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FC1255" w14:textId="3ADA0098" w:rsidR="006E053B" w:rsidRDefault="00CE2E28">
      <w:r>
        <w:t>Tables and figures</w:t>
      </w:r>
    </w:p>
    <w:p w14:paraId="58559FC8" w14:textId="67DFB051" w:rsidR="00CE2E28" w:rsidRDefault="00CE2E28"/>
    <w:p w14:paraId="4EE97FD1" w14:textId="7712D784" w:rsidR="007E39DD" w:rsidRDefault="001C07A4" w:rsidP="00CE2E28">
      <w:r>
        <w:rPr>
          <w:noProof/>
        </w:rPr>
        <w:drawing>
          <wp:inline distT="0" distB="0" distL="0" distR="0" wp14:anchorId="4999B105" wp14:editId="6C6495CC">
            <wp:extent cx="5480919" cy="65564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set 3@10x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43" cy="655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B05D" w14:textId="4DBA25D9" w:rsidR="001C07A4" w:rsidRDefault="001C07A4" w:rsidP="001C07A4">
      <w:r w:rsidRPr="00F53089">
        <w:rPr>
          <w:b/>
          <w:bCs/>
        </w:rPr>
        <w:t>Fig</w:t>
      </w:r>
      <w:r w:rsidR="00F53089" w:rsidRPr="00F53089">
        <w:rPr>
          <w:b/>
          <w:bCs/>
        </w:rPr>
        <w:t>ure 2:</w:t>
      </w:r>
      <w:r>
        <w:t xml:space="preserve"> Overview of microbiome results by species</w:t>
      </w:r>
    </w:p>
    <w:p w14:paraId="6B62C09B" w14:textId="77777777" w:rsidR="001C07A4" w:rsidRDefault="001C07A4">
      <w:r>
        <w:br w:type="page"/>
      </w:r>
    </w:p>
    <w:p w14:paraId="47DF7081" w14:textId="61EBED63" w:rsidR="00EC169C" w:rsidRDefault="00EC169C" w:rsidP="00CE2E28"/>
    <w:p w14:paraId="32FED7B7" w14:textId="2BBF74FA" w:rsidR="00EC169C" w:rsidRDefault="007E39DD" w:rsidP="00CE2E28">
      <w:r>
        <w:rPr>
          <w:noProof/>
        </w:rPr>
        <w:drawing>
          <wp:inline distT="0" distB="0" distL="0" distR="0" wp14:anchorId="6AF7710F" wp14:editId="352840E9">
            <wp:extent cx="5727700" cy="3467735"/>
            <wp:effectExtent l="0" t="0" r="0" b="0"/>
            <wp:docPr id="6" name="Picture 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set 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9CDD" w14:textId="77777777" w:rsidR="00EC169C" w:rsidRDefault="00EC169C" w:rsidP="00CE2E28"/>
    <w:p w14:paraId="7BDC23A3" w14:textId="5EFD01AF" w:rsidR="001C07A4" w:rsidRDefault="001C07A4" w:rsidP="001C07A4">
      <w:r w:rsidRPr="00F53089">
        <w:rPr>
          <w:b/>
          <w:bCs/>
        </w:rPr>
        <w:t>Fig</w:t>
      </w:r>
      <w:r w:rsidR="00F53089" w:rsidRPr="00F53089">
        <w:rPr>
          <w:b/>
          <w:bCs/>
        </w:rPr>
        <w:t>ure</w:t>
      </w:r>
      <w:r w:rsidRPr="00F53089">
        <w:rPr>
          <w:b/>
          <w:bCs/>
        </w:rPr>
        <w:t xml:space="preserve"> </w:t>
      </w:r>
      <w:r w:rsidR="00F53089" w:rsidRPr="00F53089">
        <w:rPr>
          <w:b/>
          <w:bCs/>
        </w:rPr>
        <w:t>3:</w:t>
      </w:r>
      <w:r>
        <w:t xml:space="preserve"> Phylosymbiosis – Results of Mantel tests</w:t>
      </w:r>
      <w:r w:rsidR="00F53089">
        <w:t xml:space="preserve"> (</w:t>
      </w:r>
      <w:r w:rsidR="00F53089" w:rsidRPr="00F53089">
        <w:rPr>
          <w:b/>
          <w:bCs/>
        </w:rPr>
        <w:t>A</w:t>
      </w:r>
      <w:r w:rsidR="00F53089">
        <w:t>)</w:t>
      </w:r>
      <w:r>
        <w:t>, partial Mantel tests</w:t>
      </w:r>
      <w:r w:rsidR="00F53089">
        <w:t xml:space="preserve"> (</w:t>
      </w:r>
      <w:r w:rsidR="00F53089" w:rsidRPr="00F53089">
        <w:rPr>
          <w:b/>
          <w:bCs/>
        </w:rPr>
        <w:t>B</w:t>
      </w:r>
      <w:r w:rsidR="00F53089">
        <w:t>)</w:t>
      </w:r>
      <w:r>
        <w:t>, and beta diversity through time analysis</w:t>
      </w:r>
      <w:r w:rsidR="00F53089">
        <w:t xml:space="preserve"> (</w:t>
      </w:r>
      <w:r w:rsidR="00F53089" w:rsidRPr="00F53089">
        <w:rPr>
          <w:b/>
          <w:bCs/>
        </w:rPr>
        <w:t>C</w:t>
      </w:r>
      <w:r w:rsidR="00F53089">
        <w:t>)</w:t>
      </w:r>
      <w:r>
        <w:t>.</w:t>
      </w:r>
    </w:p>
    <w:p w14:paraId="4BD5D74F" w14:textId="10B89B18" w:rsidR="001C07A4" w:rsidRDefault="001C07A4"/>
    <w:p w14:paraId="1522A0E4" w14:textId="6C831501" w:rsidR="001C07A4" w:rsidRDefault="001C07A4"/>
    <w:p w14:paraId="7BC9C0D2" w14:textId="2FE7884F" w:rsidR="001C07A4" w:rsidRDefault="00B26C19">
      <w:r>
        <w:rPr>
          <w:noProof/>
        </w:rPr>
        <w:lastRenderedPageBreak/>
        <w:drawing>
          <wp:inline distT="0" distB="0" distL="0" distR="0" wp14:anchorId="4F926BC9" wp14:editId="4C49379E">
            <wp:extent cx="5724525" cy="6305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F081" w14:textId="77777777" w:rsidR="001C07A4" w:rsidRDefault="001C07A4"/>
    <w:p w14:paraId="7C10A94B" w14:textId="5A7EEA18" w:rsidR="00CE2E28" w:rsidRDefault="00CE2E28" w:rsidP="00CE2E28">
      <w:r w:rsidRPr="00F53089">
        <w:rPr>
          <w:b/>
          <w:bCs/>
        </w:rPr>
        <w:t>Fig</w:t>
      </w:r>
      <w:r w:rsidR="00F53089" w:rsidRPr="00F53089">
        <w:rPr>
          <w:b/>
          <w:bCs/>
        </w:rPr>
        <w:t>ure 4:</w:t>
      </w:r>
      <w:r w:rsidR="00F53089">
        <w:t xml:space="preserve"> </w:t>
      </w:r>
      <w:r w:rsidR="001C07A4">
        <w:t xml:space="preserve">Phylogenetic congruence between psyllid species and microbiome. Links and taxa coloured according to their contribution to </w:t>
      </w:r>
      <w:proofErr w:type="spellStart"/>
      <w:r w:rsidR="00985463">
        <w:t>PACo</w:t>
      </w:r>
      <w:proofErr w:type="spellEnd"/>
      <w:r w:rsidR="00985463">
        <w:t xml:space="preserve"> </w:t>
      </w:r>
      <w:r w:rsidR="001C07A4">
        <w:t>global fit.</w:t>
      </w:r>
    </w:p>
    <w:p w14:paraId="0C1CBD84" w14:textId="2EA98858" w:rsidR="00292D78" w:rsidRDefault="00292D78" w:rsidP="00CE2E28">
      <w:r>
        <w:rPr>
          <w:noProof/>
        </w:rPr>
        <w:lastRenderedPageBreak/>
        <w:drawing>
          <wp:inline distT="0" distB="0" distL="0" distR="0" wp14:anchorId="38E06A9E" wp14:editId="73641DEA">
            <wp:extent cx="5257800" cy="7444905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537" cy="744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626C" w14:textId="77777777" w:rsidR="00745EAC" w:rsidRDefault="00745EAC" w:rsidP="00CE2E28"/>
    <w:p w14:paraId="32F0117F" w14:textId="0B9269E3" w:rsidR="00292D78" w:rsidRDefault="00F53089" w:rsidP="00292D78">
      <w:r w:rsidRPr="00F53089">
        <w:rPr>
          <w:b/>
          <w:bCs/>
        </w:rPr>
        <w:t>Figure 5:</w:t>
      </w:r>
      <w:r w:rsidR="00292D78">
        <w:t xml:space="preserve"> Number of significant links from each microbial genus contributing to phylogenetic congruence between </w:t>
      </w:r>
      <w:r w:rsidR="00F10A52">
        <w:t>psyllid</w:t>
      </w:r>
      <w:r w:rsidR="00292D78">
        <w:t xml:space="preserve"> species and their microbiome for both </w:t>
      </w:r>
      <w:proofErr w:type="spellStart"/>
      <w:r w:rsidR="00292D78">
        <w:t>ParaFit</w:t>
      </w:r>
      <w:proofErr w:type="spellEnd"/>
      <w:r w:rsidR="00292D78">
        <w:t xml:space="preserve"> and </w:t>
      </w:r>
      <w:proofErr w:type="spellStart"/>
      <w:r w:rsidR="00292D78">
        <w:t>PACo</w:t>
      </w:r>
      <w:proofErr w:type="spellEnd"/>
    </w:p>
    <w:p w14:paraId="3EDBFCD8" w14:textId="77777777" w:rsidR="00292D78" w:rsidRDefault="00292D78" w:rsidP="00292D78"/>
    <w:p w14:paraId="5F64B7A5" w14:textId="3BBC417E" w:rsidR="00745EAC" w:rsidRDefault="00745EAC" w:rsidP="00745EAC"/>
    <w:p w14:paraId="4A8F5946" w14:textId="2E3D5AA6" w:rsidR="00F53089" w:rsidRDefault="00F53089" w:rsidP="00F53089">
      <w:r>
        <w:rPr>
          <w:noProof/>
        </w:rPr>
        <w:lastRenderedPageBreak/>
        <w:drawing>
          <wp:inline distT="0" distB="0" distL="0" distR="0" wp14:anchorId="1E045FC0" wp14:editId="28DA0EBC">
            <wp:extent cx="5505450" cy="77955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53" cy="779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43D">
        <w:rPr>
          <w:b/>
          <w:bCs/>
        </w:rPr>
        <w:t>Figure 6:</w:t>
      </w:r>
      <w:r>
        <w:t xml:space="preserve"> Number of significant links from each microbial genus contributing to phylogenetic congruence between Trioza species and their microbiome for both </w:t>
      </w:r>
      <w:proofErr w:type="spellStart"/>
      <w:r>
        <w:t>ParaFit</w:t>
      </w:r>
      <w:proofErr w:type="spellEnd"/>
      <w:r>
        <w:t xml:space="preserve"> and </w:t>
      </w:r>
      <w:proofErr w:type="spellStart"/>
      <w:r>
        <w:t>PACo</w:t>
      </w:r>
      <w:proofErr w:type="spellEnd"/>
    </w:p>
    <w:p w14:paraId="73276D0C" w14:textId="4A50E2BA" w:rsidR="00F53089" w:rsidRDefault="00F53089" w:rsidP="00745EAC"/>
    <w:p w14:paraId="57D4692D" w14:textId="28EA26FB" w:rsidR="00745EAC" w:rsidRDefault="00745EAC" w:rsidP="00745EAC"/>
    <w:p w14:paraId="728F5176" w14:textId="7F352236" w:rsidR="00985463" w:rsidRDefault="00985463" w:rsidP="00CE2E28"/>
    <w:p w14:paraId="0C9AEAEF" w14:textId="313659D9" w:rsidR="00CE2E28" w:rsidRDefault="00CE2E28" w:rsidP="00682034">
      <w:pPr>
        <w:pStyle w:val="Heading1"/>
      </w:pPr>
      <w:r>
        <w:lastRenderedPageBreak/>
        <w:t>Supplementary information</w:t>
      </w:r>
    </w:p>
    <w:p w14:paraId="4A6A4510" w14:textId="77777777" w:rsidR="00F06098" w:rsidRDefault="00F06098" w:rsidP="00682034"/>
    <w:p w14:paraId="0E7AA096" w14:textId="6F8A3DBA" w:rsidR="009E3A26" w:rsidRDefault="009E3A26" w:rsidP="00CE2E28">
      <w:r>
        <w:rPr>
          <w:noProof/>
        </w:rPr>
        <w:drawing>
          <wp:inline distT="0" distB="0" distL="0" distR="0" wp14:anchorId="4D3CDFD6" wp14:editId="4305D7DE">
            <wp:extent cx="5727700" cy="4253865"/>
            <wp:effectExtent l="0" t="0" r="0" b="635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sset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6168" w14:textId="77777777" w:rsidR="007D617B" w:rsidRDefault="007D617B" w:rsidP="007D617B"/>
    <w:p w14:paraId="0013AFD9" w14:textId="3C437D6F" w:rsidR="007D617B" w:rsidRPr="007A08E5" w:rsidRDefault="007A08E5" w:rsidP="007D617B">
      <w:pPr>
        <w:rPr>
          <w:b/>
          <w:bCs/>
        </w:rPr>
      </w:pPr>
      <w:r w:rsidRPr="007A08E5">
        <w:rPr>
          <w:b/>
          <w:bCs/>
        </w:rPr>
        <w:t xml:space="preserve">EXTRA: </w:t>
      </w:r>
      <w:r w:rsidR="007D617B" w:rsidRPr="007A08E5">
        <w:rPr>
          <w:b/>
          <w:bCs/>
        </w:rPr>
        <w:t>Collection locations of NZ psyllid samples</w:t>
      </w:r>
    </w:p>
    <w:p w14:paraId="256EF8AA" w14:textId="77777777" w:rsidR="007D617B" w:rsidRDefault="007D617B" w:rsidP="00CE2E28"/>
    <w:p w14:paraId="23613F88" w14:textId="4F36B091" w:rsidR="00682034" w:rsidRDefault="00682034" w:rsidP="00CE2E28"/>
    <w:p w14:paraId="27044842" w14:textId="6A54E091" w:rsidR="00F53089" w:rsidRDefault="00F53089" w:rsidP="00CE2E28">
      <w:bookmarkStart w:id="0" w:name="_GoBack"/>
      <w:bookmarkEnd w:id="0"/>
    </w:p>
    <w:p w14:paraId="55381DA6" w14:textId="64D656A0" w:rsidR="00F53089" w:rsidRDefault="00F53089" w:rsidP="00CE2E28"/>
    <w:p w14:paraId="0DC6127E" w14:textId="02C02180" w:rsidR="00F53089" w:rsidRDefault="00F53089" w:rsidP="00CE2E28"/>
    <w:p w14:paraId="0159E2ED" w14:textId="6E8B217B" w:rsidR="00F53089" w:rsidRDefault="00F53089" w:rsidP="00F53089">
      <w:pPr>
        <w:jc w:val="center"/>
      </w:pPr>
      <w:r>
        <w:rPr>
          <w:noProof/>
        </w:rPr>
        <w:lastRenderedPageBreak/>
        <w:drawing>
          <wp:inline distT="0" distB="0" distL="0" distR="0" wp14:anchorId="6A906A16" wp14:editId="3FEFACA8">
            <wp:extent cx="4594225" cy="324448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sset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557" cy="325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7844" w14:textId="00AA7417" w:rsidR="00F53089" w:rsidRDefault="00F53089" w:rsidP="00F53089">
      <w:r w:rsidRPr="00F53089">
        <w:rPr>
          <w:b/>
          <w:bCs/>
        </w:rPr>
        <w:t>Supplementary Figure 1a:</w:t>
      </w:r>
      <w:r>
        <w:t xml:space="preserve"> Rarefaction curves showing sequencing depth for each sample. All samples below 1000 sequence reads were removed.</w:t>
      </w:r>
    </w:p>
    <w:p w14:paraId="2FA46A67" w14:textId="4A7484E7" w:rsidR="00F53089" w:rsidRDefault="00F53089" w:rsidP="00CE2E28"/>
    <w:p w14:paraId="5794E109" w14:textId="1409EDD6" w:rsidR="00F53089" w:rsidRDefault="00F53089" w:rsidP="00CE2E28">
      <w:r>
        <w:rPr>
          <w:noProof/>
        </w:rPr>
        <w:drawing>
          <wp:inline distT="0" distB="0" distL="0" distR="0" wp14:anchorId="56BD15C7" wp14:editId="24E4E580">
            <wp:extent cx="5727700" cy="4054475"/>
            <wp:effectExtent l="0" t="0" r="635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set 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A461" w14:textId="40C92C04" w:rsidR="00F53089" w:rsidRDefault="00F53089" w:rsidP="00F53089">
      <w:r w:rsidRPr="00F53089">
        <w:rPr>
          <w:b/>
          <w:bCs/>
        </w:rPr>
        <w:t>Supplementary Figure 1b:</w:t>
      </w:r>
      <w:r>
        <w:t xml:space="preserve"> Abundance and prevalence of different bacterial phyla across the entire dataset after filtering.</w:t>
      </w:r>
    </w:p>
    <w:p w14:paraId="19542242" w14:textId="225FAC3F" w:rsidR="00F53089" w:rsidRDefault="00F53089" w:rsidP="00CE2E28"/>
    <w:p w14:paraId="4B5FAED3" w14:textId="09837C8E" w:rsidR="00F53089" w:rsidRDefault="00F53089" w:rsidP="00CE2E28"/>
    <w:p w14:paraId="144E03D8" w14:textId="0FF6280C" w:rsidR="00F53089" w:rsidRDefault="00F53089" w:rsidP="00CE2E28"/>
    <w:p w14:paraId="716B1F23" w14:textId="5CA8F38C" w:rsidR="00F53089" w:rsidRDefault="00F53089" w:rsidP="00CE2E28">
      <w:r>
        <w:rPr>
          <w:noProof/>
        </w:rPr>
        <w:lastRenderedPageBreak/>
        <w:drawing>
          <wp:inline distT="0" distB="0" distL="0" distR="0" wp14:anchorId="65DB55F7" wp14:editId="4A939ADA">
            <wp:extent cx="5591175" cy="7825784"/>
            <wp:effectExtent l="0" t="0" r="0" b="381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sset 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20" cy="784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CD6D" w14:textId="2A98BF22" w:rsidR="00F53089" w:rsidRDefault="00F53089" w:rsidP="00F53089">
      <w:r w:rsidRPr="00F53089">
        <w:rPr>
          <w:b/>
          <w:bCs/>
        </w:rPr>
        <w:t>Supplementary Figure 2</w:t>
      </w:r>
      <w:r w:rsidR="00AC643D">
        <w:rPr>
          <w:b/>
          <w:bCs/>
        </w:rPr>
        <w:t>A</w:t>
      </w:r>
      <w:r w:rsidRPr="00F53089">
        <w:rPr>
          <w:b/>
          <w:bCs/>
        </w:rPr>
        <w:t>:</w:t>
      </w:r>
      <w:r>
        <w:t xml:space="preserve"> PCA plot of Aitchison distance between microbial communities coloured by psyllid phylogenetic cluster.</w:t>
      </w:r>
    </w:p>
    <w:p w14:paraId="40E94B27" w14:textId="77777777" w:rsidR="00AC643D" w:rsidRDefault="00AC643D" w:rsidP="00F53089"/>
    <w:p w14:paraId="50E49502" w14:textId="58676A09" w:rsidR="00F53089" w:rsidRDefault="00AC643D" w:rsidP="00F53089">
      <w:r>
        <w:rPr>
          <w:noProof/>
        </w:rPr>
        <w:lastRenderedPageBreak/>
        <w:drawing>
          <wp:inline distT="0" distB="0" distL="0" distR="0" wp14:anchorId="5E88D741" wp14:editId="6E56DE3C">
            <wp:extent cx="5229225" cy="7190473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set 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532" cy="720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ABA2" w14:textId="70AC15AD" w:rsidR="00AC643D" w:rsidRDefault="00AC643D" w:rsidP="00AC643D">
      <w:r w:rsidRPr="00F53089">
        <w:rPr>
          <w:b/>
          <w:bCs/>
        </w:rPr>
        <w:t>Supplementary Figure 2</w:t>
      </w:r>
      <w:r>
        <w:rPr>
          <w:b/>
          <w:bCs/>
        </w:rPr>
        <w:t>B</w:t>
      </w:r>
      <w:r w:rsidRPr="00F53089">
        <w:rPr>
          <w:b/>
          <w:bCs/>
        </w:rPr>
        <w:t>:</w:t>
      </w:r>
      <w:r>
        <w:t xml:space="preserve"> </w:t>
      </w:r>
      <w:r w:rsidRPr="00AC643D">
        <w:t>PCA plot of Aitchison distance between microbial communities coloured by hostplant phylogenetic cluster.</w:t>
      </w:r>
    </w:p>
    <w:p w14:paraId="125BB782" w14:textId="77777777" w:rsidR="00AC643D" w:rsidRDefault="00AC643D" w:rsidP="00F53089"/>
    <w:p w14:paraId="5385D1A8" w14:textId="6A9FD5AE" w:rsidR="00F53089" w:rsidRDefault="00AC643D" w:rsidP="00F53089">
      <w:r>
        <w:rPr>
          <w:noProof/>
        </w:rPr>
        <w:lastRenderedPageBreak/>
        <w:drawing>
          <wp:inline distT="0" distB="0" distL="0" distR="0" wp14:anchorId="31F78C86" wp14:editId="3AF76D73">
            <wp:extent cx="5153025" cy="7297072"/>
            <wp:effectExtent l="0" t="0" r="0" b="0"/>
            <wp:docPr id="10" name="Picture 10" descr="A picture containing table, sitting, white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sset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643" cy="73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0F11" w14:textId="18FAAB43" w:rsidR="00AC643D" w:rsidRDefault="00AC643D" w:rsidP="00AC643D">
      <w:r w:rsidRPr="00F53089">
        <w:rPr>
          <w:b/>
          <w:bCs/>
        </w:rPr>
        <w:t>Supplementary Figure 2</w:t>
      </w:r>
      <w:r>
        <w:rPr>
          <w:b/>
          <w:bCs/>
        </w:rPr>
        <w:t>C</w:t>
      </w:r>
      <w:r w:rsidRPr="00F53089">
        <w:rPr>
          <w:b/>
          <w:bCs/>
        </w:rPr>
        <w:t>:</w:t>
      </w:r>
      <w:r>
        <w:rPr>
          <w:b/>
          <w:bCs/>
        </w:rPr>
        <w:t xml:space="preserve"> </w:t>
      </w:r>
      <w:r>
        <w:t>PCA plot of Aitchison distance between microbial communities coloured by cluster membership following UPGMA on great circle distance between collection locations.</w:t>
      </w:r>
    </w:p>
    <w:p w14:paraId="10D56727" w14:textId="77777777" w:rsidR="00AC643D" w:rsidRDefault="00AC643D" w:rsidP="00F53089"/>
    <w:p w14:paraId="589431F3" w14:textId="080481A7" w:rsidR="00F53089" w:rsidRDefault="00F53089" w:rsidP="00CE2E28">
      <w:r>
        <w:rPr>
          <w:noProof/>
        </w:rPr>
        <w:lastRenderedPageBreak/>
        <w:drawing>
          <wp:inline distT="0" distB="0" distL="0" distR="0" wp14:anchorId="6CC77218" wp14:editId="7240A834">
            <wp:extent cx="6045453" cy="6515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57" cy="652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A4FC" w14:textId="3B6E1E59" w:rsidR="00F53089" w:rsidRDefault="00F53089" w:rsidP="00F53089">
      <w:r w:rsidRPr="00F53089">
        <w:rPr>
          <w:b/>
          <w:bCs/>
        </w:rPr>
        <w:t>Supplementary Figure 3:</w:t>
      </w:r>
      <w:r>
        <w:t xml:space="preserve"> Phylogenetic congruence between psyllid species and Candidatus Carsonella ASVs. Links and taxa coloured according to their contribution to </w:t>
      </w:r>
      <w:proofErr w:type="spellStart"/>
      <w:r>
        <w:t>PACo</w:t>
      </w:r>
      <w:proofErr w:type="spellEnd"/>
      <w:r>
        <w:t xml:space="preserve"> global fit.</w:t>
      </w:r>
    </w:p>
    <w:p w14:paraId="0A8F1B45" w14:textId="2F15DEDD" w:rsidR="00F53089" w:rsidRDefault="00F53089" w:rsidP="00F53089"/>
    <w:p w14:paraId="751391FC" w14:textId="0AD45840" w:rsidR="00F53089" w:rsidRDefault="00F53089" w:rsidP="00F53089"/>
    <w:p w14:paraId="0F4A51B7" w14:textId="312D9161" w:rsidR="00F53089" w:rsidRDefault="00F53089" w:rsidP="00F53089"/>
    <w:p w14:paraId="3C2EFD0C" w14:textId="71AE81C9" w:rsidR="00F53089" w:rsidRDefault="00F53089" w:rsidP="00F53089"/>
    <w:p w14:paraId="4EB5E059" w14:textId="326C9890" w:rsidR="00F53089" w:rsidRDefault="00F53089" w:rsidP="00F53089"/>
    <w:p w14:paraId="0B25AB2D" w14:textId="3F248F2D" w:rsidR="00F53089" w:rsidRDefault="00F53089" w:rsidP="00F53089"/>
    <w:p w14:paraId="7895832B" w14:textId="1AD5EFF3" w:rsidR="00F53089" w:rsidRDefault="00F53089" w:rsidP="00F53089"/>
    <w:p w14:paraId="1C630356" w14:textId="1D83CDB7" w:rsidR="00F53089" w:rsidRDefault="00F53089" w:rsidP="00F53089"/>
    <w:p w14:paraId="6477A64B" w14:textId="5D3369A7" w:rsidR="00F53089" w:rsidRDefault="00F53089" w:rsidP="00F53089"/>
    <w:p w14:paraId="186926C7" w14:textId="1501647B" w:rsidR="00F53089" w:rsidRDefault="00F53089" w:rsidP="00F53089"/>
    <w:p w14:paraId="71788165" w14:textId="3709012B" w:rsidR="00F53089" w:rsidRDefault="00F53089" w:rsidP="00F53089"/>
    <w:p w14:paraId="6F7EA3AA" w14:textId="3581CF33" w:rsidR="00F53089" w:rsidRDefault="00F53089" w:rsidP="00F53089">
      <w:r>
        <w:rPr>
          <w:noProof/>
        </w:rPr>
        <w:lastRenderedPageBreak/>
        <w:drawing>
          <wp:inline distT="0" distB="0" distL="0" distR="0" wp14:anchorId="4FF69831" wp14:editId="42396046">
            <wp:extent cx="5724525" cy="6334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76AB" w14:textId="057668AC" w:rsidR="00F53089" w:rsidRDefault="00F53089" w:rsidP="00F53089"/>
    <w:p w14:paraId="21BD4276" w14:textId="77777777" w:rsidR="00F53089" w:rsidRDefault="00F53089" w:rsidP="00F53089">
      <w:r w:rsidRPr="00F53089">
        <w:rPr>
          <w:b/>
          <w:bCs/>
        </w:rPr>
        <w:t>Supplementary Figure 4</w:t>
      </w:r>
      <w:r>
        <w:t xml:space="preserve">: Phylogenetic congruence between psyllid species and hostplant species. Links and taxa coloured according to their contribution to </w:t>
      </w:r>
      <w:proofErr w:type="spellStart"/>
      <w:r>
        <w:t>PACo</w:t>
      </w:r>
      <w:proofErr w:type="spellEnd"/>
      <w:r>
        <w:t xml:space="preserve"> global fit.</w:t>
      </w:r>
    </w:p>
    <w:p w14:paraId="2FEEAB4D" w14:textId="7A66403C" w:rsidR="00F53089" w:rsidRDefault="00F53089" w:rsidP="00CE2E28"/>
    <w:p w14:paraId="3FBB3143" w14:textId="34DE9906" w:rsidR="00AC643D" w:rsidRDefault="00AC643D" w:rsidP="00CE2E28"/>
    <w:p w14:paraId="5AA1382C" w14:textId="75F4C447" w:rsidR="00AC643D" w:rsidRDefault="00AC643D" w:rsidP="00CE2E28"/>
    <w:p w14:paraId="4A1ABEE5" w14:textId="7F1A2EA1" w:rsidR="00AC643D" w:rsidRDefault="00AC643D" w:rsidP="00CE2E28"/>
    <w:p w14:paraId="2A7BD5B8" w14:textId="6BC2B7CD" w:rsidR="00AC643D" w:rsidRDefault="00AC643D" w:rsidP="00CE2E28"/>
    <w:p w14:paraId="28122A03" w14:textId="5BE2765A" w:rsidR="00AC643D" w:rsidRDefault="00AC643D" w:rsidP="00CE2E28"/>
    <w:p w14:paraId="19E33C8E" w14:textId="3D96CF9B" w:rsidR="00AC643D" w:rsidRDefault="00AC643D" w:rsidP="00CE2E28"/>
    <w:p w14:paraId="5DA733BD" w14:textId="7278CFF8" w:rsidR="00AC643D" w:rsidRDefault="00AC643D" w:rsidP="00CE2E28"/>
    <w:p w14:paraId="1FCF5608" w14:textId="70242AF9" w:rsidR="00AC643D" w:rsidRDefault="00AC643D" w:rsidP="00CE2E28"/>
    <w:p w14:paraId="369189E5" w14:textId="0863DE5A" w:rsidR="00AC643D" w:rsidRDefault="00AC643D" w:rsidP="00CE2E28"/>
    <w:p w14:paraId="7A55D319" w14:textId="49904CF5" w:rsidR="00AC643D" w:rsidRDefault="00AC643D" w:rsidP="00CE2E28"/>
    <w:p w14:paraId="6397C861" w14:textId="4E721B73" w:rsidR="00AC643D" w:rsidRDefault="00AC643D" w:rsidP="00CE2E28">
      <w:r>
        <w:rPr>
          <w:noProof/>
        </w:rPr>
        <w:lastRenderedPageBreak/>
        <w:drawing>
          <wp:inline distT="0" distB="0" distL="0" distR="0" wp14:anchorId="0162C395" wp14:editId="44F5E413">
            <wp:extent cx="5715000" cy="6753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8DAA" w14:textId="77777777" w:rsidR="00AC643D" w:rsidRDefault="00AC643D" w:rsidP="00AC643D">
      <w:r w:rsidRPr="00AC643D">
        <w:rPr>
          <w:b/>
          <w:bCs/>
        </w:rPr>
        <w:t>Supplementary Figure 5:</w:t>
      </w:r>
      <w:r>
        <w:t xml:space="preserve"> Phylogenetic congruence between </w:t>
      </w:r>
      <w:r w:rsidRPr="00AC643D">
        <w:rPr>
          <w:i/>
          <w:iCs/>
        </w:rPr>
        <w:t>Trioza</w:t>
      </w:r>
      <w:r>
        <w:t xml:space="preserve"> species and their microbiome. Links and taxa coloured according to their contribution to </w:t>
      </w:r>
      <w:proofErr w:type="spellStart"/>
      <w:r>
        <w:t>PACo</w:t>
      </w:r>
      <w:proofErr w:type="spellEnd"/>
      <w:r>
        <w:t xml:space="preserve"> global fit.</w:t>
      </w:r>
    </w:p>
    <w:p w14:paraId="0A93E1C6" w14:textId="7F89D2C5" w:rsidR="00AC643D" w:rsidRDefault="00AC643D" w:rsidP="00CE2E28"/>
    <w:p w14:paraId="6567DAE5" w14:textId="47CCED81" w:rsidR="00AC643D" w:rsidRDefault="00AC643D" w:rsidP="00CE2E28"/>
    <w:p w14:paraId="1BC04801" w14:textId="3A97158C" w:rsidR="00AC643D" w:rsidRDefault="00AC643D" w:rsidP="00CE2E28"/>
    <w:p w14:paraId="512264C4" w14:textId="2F8082EE" w:rsidR="00AC643D" w:rsidRDefault="00AC643D" w:rsidP="00CE2E28"/>
    <w:p w14:paraId="702BA220" w14:textId="54F79245" w:rsidR="00AC643D" w:rsidRDefault="00AC643D" w:rsidP="00CE2E28"/>
    <w:p w14:paraId="38B34998" w14:textId="511B0E9B" w:rsidR="00AC643D" w:rsidRDefault="00AC643D" w:rsidP="00CE2E28"/>
    <w:p w14:paraId="160C279A" w14:textId="6B5809DF" w:rsidR="00AC643D" w:rsidRDefault="00AC643D" w:rsidP="00CE2E28"/>
    <w:p w14:paraId="2B7FA26E" w14:textId="5A871786" w:rsidR="00AC643D" w:rsidRDefault="00AC643D" w:rsidP="00CE2E28"/>
    <w:p w14:paraId="0B9E470D" w14:textId="52186941" w:rsidR="00AC643D" w:rsidRDefault="00AC643D" w:rsidP="00CE2E28"/>
    <w:p w14:paraId="0D8AD0E9" w14:textId="451B1139" w:rsidR="00AC643D" w:rsidRDefault="00AC643D" w:rsidP="00CE2E28">
      <w:r>
        <w:rPr>
          <w:noProof/>
        </w:rPr>
        <w:lastRenderedPageBreak/>
        <w:drawing>
          <wp:inline distT="0" distB="0" distL="0" distR="0" wp14:anchorId="3A708123" wp14:editId="0916F5DB">
            <wp:extent cx="5715000" cy="6496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3041" w14:textId="77777777" w:rsidR="00AC643D" w:rsidRDefault="00AC643D" w:rsidP="00AC643D">
      <w:r w:rsidRPr="00AC643D">
        <w:rPr>
          <w:b/>
          <w:bCs/>
        </w:rPr>
        <w:t>Supplementary Figure 6:</w:t>
      </w:r>
      <w:r>
        <w:t xml:space="preserve"> Phylogenetic congruence between Trioza species and Candidatus Carsonella ASVs. Links and taxa coloured according to their contribution to </w:t>
      </w:r>
      <w:proofErr w:type="spellStart"/>
      <w:r>
        <w:t>PACo</w:t>
      </w:r>
      <w:proofErr w:type="spellEnd"/>
      <w:r>
        <w:t xml:space="preserve"> global fit.</w:t>
      </w:r>
    </w:p>
    <w:p w14:paraId="58E4FFE2" w14:textId="77777777" w:rsidR="00AC643D" w:rsidRDefault="00AC643D" w:rsidP="00AC643D">
      <w:pPr>
        <w:rPr>
          <w:noProof/>
        </w:rPr>
      </w:pPr>
    </w:p>
    <w:p w14:paraId="64396BDF" w14:textId="77777777" w:rsidR="00AC643D" w:rsidRDefault="00AC643D" w:rsidP="00AC643D">
      <w:r>
        <w:rPr>
          <w:noProof/>
        </w:rPr>
        <w:lastRenderedPageBreak/>
        <w:drawing>
          <wp:inline distT="0" distB="0" distL="0" distR="0" wp14:anchorId="4F5CA5D8" wp14:editId="305332FA">
            <wp:extent cx="5724525" cy="66675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C4400" w14:textId="77777777" w:rsidR="00AC643D" w:rsidRDefault="00AC643D" w:rsidP="00AC643D">
      <w:r w:rsidRPr="00AC643D">
        <w:rPr>
          <w:b/>
          <w:bCs/>
        </w:rPr>
        <w:t>Supplementary Figure 7:</w:t>
      </w:r>
      <w:r>
        <w:t xml:space="preserve"> Phylogenetic congruence between Trioza species and hostplant species. Links and taxa coloured according to their contribution to </w:t>
      </w:r>
      <w:proofErr w:type="spellStart"/>
      <w:r>
        <w:t>PACo</w:t>
      </w:r>
      <w:proofErr w:type="spellEnd"/>
      <w:r>
        <w:t xml:space="preserve"> global fit.</w:t>
      </w:r>
    </w:p>
    <w:p w14:paraId="47F95C63" w14:textId="77777777" w:rsidR="00AC643D" w:rsidRDefault="00AC643D" w:rsidP="00AC643D"/>
    <w:p w14:paraId="2312B018" w14:textId="77777777" w:rsidR="00AC643D" w:rsidRDefault="00AC643D" w:rsidP="00AC643D"/>
    <w:p w14:paraId="0630DECC" w14:textId="77777777" w:rsidR="00AC643D" w:rsidRDefault="00AC643D" w:rsidP="00AC643D"/>
    <w:p w14:paraId="7A015847" w14:textId="77777777" w:rsidR="00AC643D" w:rsidRDefault="00AC643D" w:rsidP="00AC643D"/>
    <w:p w14:paraId="67C1C335" w14:textId="77777777" w:rsidR="00AC643D" w:rsidRDefault="00AC643D" w:rsidP="00AC643D"/>
    <w:p w14:paraId="0B37C91B" w14:textId="77777777" w:rsidR="00AC643D" w:rsidRDefault="00AC643D" w:rsidP="00AC643D"/>
    <w:p w14:paraId="639340DA" w14:textId="77777777" w:rsidR="00AC643D" w:rsidRDefault="00AC643D" w:rsidP="00AC643D"/>
    <w:p w14:paraId="6740B9A7" w14:textId="77777777" w:rsidR="00B10301" w:rsidRDefault="00B10301">
      <w:pPr>
        <w:sectPr w:rsidR="00B10301" w:rsidSect="0053079A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1612AD5D" w14:textId="2BF1801F" w:rsidR="00B10301" w:rsidRPr="00B10301" w:rsidRDefault="00B10301" w:rsidP="00B10301">
      <w:pPr>
        <w:rPr>
          <w:b/>
          <w:bCs/>
        </w:rPr>
      </w:pPr>
      <w:r w:rsidRPr="00B10301">
        <w:rPr>
          <w:b/>
          <w:bCs/>
        </w:rPr>
        <w:lastRenderedPageBreak/>
        <w:t>Adonis results for different distance measures</w:t>
      </w:r>
      <w:r>
        <w:rPr>
          <w:b/>
          <w:bCs/>
        </w:rPr>
        <w:t xml:space="preserve">. </w:t>
      </w:r>
      <w:r w:rsidRPr="00B10301">
        <w:t>Note that the R2 values are always higher for psyllids phylogeny compared to hostplant.</w:t>
      </w:r>
    </w:p>
    <w:p w14:paraId="659193A3" w14:textId="77777777" w:rsidR="00B10301" w:rsidRDefault="00B10301" w:rsidP="00B10301"/>
    <w:tbl>
      <w:tblPr>
        <w:tblW w:w="105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612"/>
        <w:gridCol w:w="1300"/>
        <w:gridCol w:w="1372"/>
        <w:gridCol w:w="1372"/>
        <w:gridCol w:w="1372"/>
        <w:gridCol w:w="1372"/>
        <w:gridCol w:w="1300"/>
      </w:tblGrid>
      <w:tr w:rsidR="00B10301" w:rsidRPr="006E053B" w14:paraId="3E38679C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D9BFAA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softHyphen/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689AA25D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term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F53C02D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003187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SumsOfSqs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78BDD7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MeanSqs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17CAFB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proofErr w:type="gram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F.Model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D2CBFC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E8635C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p.value</w:t>
            </w:r>
            <w:proofErr w:type="spellEnd"/>
          </w:p>
        </w:tc>
      </w:tr>
      <w:tr w:rsidR="00B10301" w:rsidRPr="006E053B" w14:paraId="39127E04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4EBA570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Bray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2F368464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981CDD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C27EF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75.9719275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8D4C4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1.02664767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B4206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4.49700625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34AE1E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0.65279035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AC8813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12D909D8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579212B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Bray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62FA2D8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B2B6F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2210C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54.5869929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EA5D1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0.99249078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002EB9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3.14804707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13DED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0.46903986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58845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21C3BD64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5B64F5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Jaccard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6C3CDB66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B9D46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17943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43.4323434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9EFA5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0.58692356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F6EA7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2.04770318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8ECC8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0.46123647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4907F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2965FE49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D456850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Jaccard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1ABFADBD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78FC0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A6AA17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32.9151396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7C1402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0.59845708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C6DD8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1.9150663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2E4BB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0.3495474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1B1E4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475EC019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8D90498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Aitchison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48921F66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CB604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393D9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142965.303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FB98E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1931.96356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24A1D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2.19311858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6288F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0.47832357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12DDC0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3AD2C46B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FC6AD5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Aitchison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269B288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6D760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5638A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108585.661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C8EC8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1974.28475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280E2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2.03339208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B2DC4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0.36329851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B99D4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48EF91EB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C615BC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Unifrac</w:t>
            </w:r>
            <w:proofErr w:type="spellEnd"/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443CB778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8575F3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EBCA8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25.7110859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C5237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0.34744711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FEF3DD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2.01199508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251DC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0.45686801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F3401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0555D118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BDC81B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Unifrac</w:t>
            </w:r>
            <w:proofErr w:type="spellEnd"/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70B27538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47D52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3C879D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20.3455383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F78DB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0.36991888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057AE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2.01785367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49CC3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0.36152598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2B0B1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0C9DC064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84347BB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WUnifrac</w:t>
            </w:r>
            <w:proofErr w:type="spellEnd"/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5823ABB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809DE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3730E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25.7206748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5C544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0.34757669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1913E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5.3239992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1CAFE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0.69000445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93F80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50A6E8F6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EA6C23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WUnifrac</w:t>
            </w:r>
            <w:proofErr w:type="spellEnd"/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2E4329D9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A926F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14900B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20.412656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AC3EC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0.3711392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F1F04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4.31366712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9C8BC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0.54760708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ABD21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</w:tbl>
    <w:p w14:paraId="2E43F8EA" w14:textId="77777777" w:rsidR="00B10301" w:rsidRDefault="00B10301" w:rsidP="00B10301"/>
    <w:p w14:paraId="1F124FAC" w14:textId="77777777" w:rsidR="00B10301" w:rsidRPr="00B10301" w:rsidRDefault="00B10301" w:rsidP="00B10301">
      <w:pPr>
        <w:rPr>
          <w:b/>
          <w:bCs/>
        </w:rPr>
      </w:pPr>
      <w:r w:rsidRPr="00B10301">
        <w:rPr>
          <w:b/>
          <w:bCs/>
        </w:rPr>
        <w:t>Mantel results for different distance measures</w:t>
      </w:r>
    </w:p>
    <w:p w14:paraId="1C874E9B" w14:textId="77777777" w:rsidR="00B10301" w:rsidRDefault="00B10301" w:rsidP="00B10301"/>
    <w:tbl>
      <w:tblPr>
        <w:tblW w:w="8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72"/>
        <w:gridCol w:w="1300"/>
        <w:gridCol w:w="1372"/>
        <w:gridCol w:w="1372"/>
        <w:gridCol w:w="1300"/>
      </w:tblGrid>
      <w:tr w:rsidR="00B10301" w:rsidRPr="006E053B" w14:paraId="58A941BD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EB6D14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dist</w:t>
            </w:r>
            <w:proofErr w:type="spellEnd"/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7EC475A9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mantelr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E2D160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pval</w:t>
            </w:r>
            <w:proofErr w:type="spellEnd"/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058728D2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llim.2.5%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2D35A4B5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ulim.97.5%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FC71DE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dist1</w:t>
            </w:r>
          </w:p>
        </w:tc>
      </w:tr>
      <w:tr w:rsidR="00B10301" w:rsidRPr="006E053B" w14:paraId="3A2D9E8F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4BE5AB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Bray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2AB6D48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0.18157003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04C96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29AFB71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0.16818337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550F76B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0.22324658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D4A65BB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30229FC0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328B5CF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Bray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4BD3823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0.18921805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3764C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44220D3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0.17482358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6962F36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0.20832634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420247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42FF76DB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575208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Bray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1FF2C91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0.09517944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1A069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417BE3B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0.0825982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48DCA06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0.1080083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035C79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69AB671E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7F94C9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Jaccard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027BCC1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0.04946199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509B5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0.072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4964396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0.036153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24FB7C1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0.08002391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D34282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4FCD6BDB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9FC755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Jaccard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5FAEF51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0.13591112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FEA02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24537FC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0.11255801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32595C7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0.15800243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3E22E5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194698E7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AF8109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Jaccard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65F5ECE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0.02287177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8DD0A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0.436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2989764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0.00238033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198A2CD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0.045936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4E75221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187995A5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649263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Aitchison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6150A9D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0.22976035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90A10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3D7F6AE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0.15992586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5C35116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0.25201626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EAB047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020F8993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6EAC8B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Aitchison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2FDDFC8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0.04756532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22EA5E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0.156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02A08D3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0.02038544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6455D38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0.07000935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A13232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762C0FE4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1D84FA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Aitchison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6C83239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0.04123014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FA491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0.429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05D3491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0.00338496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15A76DF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0.0788697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33681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7BBE450C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36A951E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Unifrac</w:t>
            </w:r>
            <w:proofErr w:type="spellEnd"/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7AE759F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0.0578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73502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0.078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1AD749C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0.0464187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50362E0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0.07798872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91DC53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17E905B2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D6BE8F3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Unifrac</w:t>
            </w:r>
            <w:proofErr w:type="spellEnd"/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3FD49B6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0.12409659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A5A923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5FA7181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0.10298463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2855518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0.14371115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266476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5C51005F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8C36D5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lastRenderedPageBreak/>
              <w:t>Unifrac</w:t>
            </w:r>
            <w:proofErr w:type="spellEnd"/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5B2079E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0.00937781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F225D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0.805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6FA220B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-0.007235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39CDD92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0.02648686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0FC04D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7EAECCD6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A881168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WUnifrac</w:t>
            </w:r>
            <w:proofErr w:type="spellEnd"/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411094E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0.08395321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2D3EC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0.026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46CD4DF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0.06615729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4D353DD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0.09472239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917E81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7E06F6E4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F533DE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WUnifrac</w:t>
            </w:r>
            <w:proofErr w:type="spellEnd"/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63D3848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0.09855466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8FB6F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586BC52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0.07975156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397645D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0.11531844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618A65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22974C63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3A7D7D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WUnifrac</w:t>
            </w:r>
            <w:proofErr w:type="spellEnd"/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1AED1D9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-0.0577221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59438F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0.129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7259334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-0.068447</w:t>
            </w:r>
          </w:p>
        </w:tc>
        <w:tc>
          <w:tcPr>
            <w:tcW w:w="1372" w:type="dxa"/>
            <w:shd w:val="clear" w:color="auto" w:fill="auto"/>
            <w:noWrap/>
            <w:vAlign w:val="bottom"/>
            <w:hideMark/>
          </w:tcPr>
          <w:p w14:paraId="6311917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-0.0421818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079977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</w:tbl>
    <w:p w14:paraId="215A49DC" w14:textId="77777777" w:rsidR="00B10301" w:rsidRDefault="00B10301" w:rsidP="00B10301"/>
    <w:p w14:paraId="1FD032DF" w14:textId="77777777" w:rsidR="00B10301" w:rsidRPr="00B10301" w:rsidRDefault="00B10301" w:rsidP="00B10301">
      <w:pPr>
        <w:rPr>
          <w:b/>
          <w:bCs/>
        </w:rPr>
      </w:pPr>
      <w:r w:rsidRPr="00B10301">
        <w:rPr>
          <w:b/>
          <w:bCs/>
        </w:rPr>
        <w:t>Partial mantel results for different distance measures</w:t>
      </w:r>
    </w:p>
    <w:p w14:paraId="113C6676" w14:textId="77777777" w:rsidR="00B10301" w:rsidRDefault="00B10301" w:rsidP="00B10301"/>
    <w:tbl>
      <w:tblPr>
        <w:tblW w:w="10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72"/>
        <w:gridCol w:w="1300"/>
        <w:gridCol w:w="1372"/>
        <w:gridCol w:w="1372"/>
        <w:gridCol w:w="1300"/>
        <w:gridCol w:w="1300"/>
        <w:gridCol w:w="1300"/>
      </w:tblGrid>
      <w:tr w:rsidR="00B10301" w:rsidRPr="006E053B" w14:paraId="3B266FE0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33815A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dist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F63449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mantelr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409F27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pval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264B59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llim.2.5%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25674E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ulim.97.5%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F8EA3C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dist1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3EE3E6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dist2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B9E22C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dist3</w:t>
            </w:r>
          </w:p>
        </w:tc>
      </w:tr>
      <w:tr w:rsidR="00B10301" w:rsidRPr="006E053B" w14:paraId="0F13D468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9EBF90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Bray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27D35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0.13411929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E2F31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948E5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0.12223275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24EAC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0.16200041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4FD266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47616E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7192A7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4F72198F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C8550E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Bray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73A13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0.10493659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FBF45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D8E2F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0.09449539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886DF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0.11547555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EF216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E043E7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99E1A3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33B6DC1B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4B59A4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Bray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0BAC87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0.1523537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AA2A1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31CB30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0.1331613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F0D001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0.17044173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0CA39F1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1DB17B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32EC136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05B07BBA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26C717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Jaccard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B0683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0.01076958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9ADBE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0.722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F3D3A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4.06E-05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0CD07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0.03349455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FA56029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66C7F4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11CB49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3090A813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8737A1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Jaccard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6E0A0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0.03001003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82C57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FDF59A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0.00920232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7F1E3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0.05010296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B6961E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A9E5F2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8E76815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0EA74F13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8CAE74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Jaccard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80D71E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0.12876763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D79BF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87F00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0.107261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113D4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0.14463066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A69823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B68B79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11599B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54A346C9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91557B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Aitchison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8937C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0.22504417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02CF2C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6AAC5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0.14889203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6141B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0.24836672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23F735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CF7648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F993AD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6CD68278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DF7F70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Aitchison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28AD2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0.03957756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8867C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0.475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00E06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0.00228897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ADBD5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0.07970439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4577FE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190664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17103C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285E91C7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C582A08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Aitchison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51649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-0.0166416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8E216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0.66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A30BC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-0.0474116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07E26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0.00697877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866995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8D47E2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0B58E8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76A6136B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0B3C6F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1A508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0.02337332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91367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0.512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E28BC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0.01444681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184AF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0.03792453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3000BF8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D7EBB4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7A4497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0BC12E22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43E369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78109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0.01543671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20EB0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0.658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E4A57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-0.0019277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AD664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0.03447449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38AE24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F7D95D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E9146B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30BF3E8E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1378FD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F1542F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0.11319137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B6313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8B6CD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0.09170898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DA533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0.13328527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EB7FF4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CA63B8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6608AF2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52A94662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CFA2DB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WUnifrac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FA77A2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0.06000782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063F2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B08C5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0.03684844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05882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0.06989536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460FA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D22877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675809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7E21E057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FDF3D8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WUnifrac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38081E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-0.0543991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40566D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E474F1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-0.0653216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B1673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-0.0395205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0D2791C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57CFAD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B0F7DD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76F98489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A8665C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WUnifrac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6BC1E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0.07514953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FA4C6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50E52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0.05857711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73E0C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0.09637918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82595A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AABA98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1C53E73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</w:tbl>
    <w:p w14:paraId="5D5E75E7" w14:textId="77777777" w:rsidR="00B10301" w:rsidRDefault="00B10301" w:rsidP="00B10301"/>
    <w:p w14:paraId="50F10D54" w14:textId="77777777" w:rsidR="00B10301" w:rsidRDefault="00B10301" w:rsidP="00B10301">
      <w:pPr>
        <w:rPr>
          <w:b/>
          <w:bCs/>
        </w:rPr>
      </w:pPr>
    </w:p>
    <w:p w14:paraId="73E2368D" w14:textId="77777777" w:rsidR="00B10301" w:rsidRDefault="00B10301" w:rsidP="00B10301">
      <w:pPr>
        <w:rPr>
          <w:b/>
          <w:bCs/>
        </w:rPr>
      </w:pPr>
    </w:p>
    <w:p w14:paraId="4E90599B" w14:textId="77777777" w:rsidR="00B10301" w:rsidRDefault="00B10301" w:rsidP="00B10301">
      <w:pPr>
        <w:rPr>
          <w:b/>
          <w:bCs/>
        </w:rPr>
      </w:pPr>
    </w:p>
    <w:p w14:paraId="794D92B1" w14:textId="77777777" w:rsidR="00B10301" w:rsidRDefault="00B10301" w:rsidP="00B10301">
      <w:pPr>
        <w:rPr>
          <w:b/>
          <w:bCs/>
        </w:rPr>
      </w:pPr>
    </w:p>
    <w:p w14:paraId="0BDDFBC2" w14:textId="5CDF2467" w:rsidR="00B10301" w:rsidRPr="00B10301" w:rsidRDefault="00B10301" w:rsidP="00B10301">
      <w:pPr>
        <w:rPr>
          <w:b/>
          <w:bCs/>
        </w:rPr>
      </w:pPr>
      <w:r w:rsidRPr="00B10301">
        <w:rPr>
          <w:b/>
          <w:bCs/>
        </w:rPr>
        <w:lastRenderedPageBreak/>
        <w:t xml:space="preserve">Adonis results – </w:t>
      </w:r>
      <w:r>
        <w:rPr>
          <w:b/>
          <w:bCs/>
        </w:rPr>
        <w:t xml:space="preserve">repeated after removing all </w:t>
      </w:r>
      <w:proofErr w:type="spellStart"/>
      <w:r w:rsidRPr="00B10301">
        <w:rPr>
          <w:b/>
          <w:bCs/>
        </w:rPr>
        <w:t>Gammaproteobacteria</w:t>
      </w:r>
      <w:proofErr w:type="spellEnd"/>
    </w:p>
    <w:p w14:paraId="5E0FF6F9" w14:textId="77777777" w:rsidR="00B10301" w:rsidRDefault="00B10301" w:rsidP="00B10301"/>
    <w:tbl>
      <w:tblPr>
        <w:tblW w:w="105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612"/>
        <w:gridCol w:w="1300"/>
        <w:gridCol w:w="1372"/>
        <w:gridCol w:w="1372"/>
        <w:gridCol w:w="1372"/>
        <w:gridCol w:w="1372"/>
        <w:gridCol w:w="1300"/>
      </w:tblGrid>
      <w:tr w:rsidR="00B10301" w:rsidRPr="006E053B" w14:paraId="2D756B8C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582A2D3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dist</w:t>
            </w:r>
            <w:proofErr w:type="spellEnd"/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1FAD2F81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term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20419D7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602CDE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SumsOfSqs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A5F95F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MeanSqs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5C7840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proofErr w:type="gram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F.Model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7DE558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B10301">
              <w:rPr>
                <w:rFonts w:ascii="Calibri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D466B7" w14:textId="77777777" w:rsidR="00B10301" w:rsidRPr="00B10301" w:rsidRDefault="00B10301" w:rsidP="002776D5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B10301">
              <w:rPr>
                <w:rFonts w:ascii="Calibri" w:hAnsi="Calibri" w:cs="Calibri"/>
                <w:b/>
                <w:bCs/>
                <w:color w:val="000000"/>
              </w:rPr>
              <w:t>p.value</w:t>
            </w:r>
            <w:proofErr w:type="spellEnd"/>
          </w:p>
        </w:tc>
      </w:tr>
      <w:tr w:rsidR="00B10301" w:rsidRPr="006E053B" w14:paraId="15A8CC2C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ABB76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Bray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32A6855D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57100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0FF00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56.2319176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7841E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0.75989078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85942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2.55442109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90CC4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0.51642933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FA415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1EC7FC94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AD5E3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Bray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21055B73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9205F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FBE7F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40.8846547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FEC5A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0.74335736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F13FC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2.14257626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27AFC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0.37548132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8EFE8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07964944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318AA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Jaccard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7CA2625E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CA4A7A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C0CD7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39.4183321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965A2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0.53268016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0DEF9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1.76508244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ADA17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0.42460749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1826D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3F081DCA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857CA9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Jaccard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3B0C39C2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10A39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5FAE3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30.2606138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AB6B3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0.55019298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3C104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1.72336084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F48D5E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0.32596212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842A03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388ED8C5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56BABB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Aitchison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7EA87E4C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02277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B1C63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53131.3574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0F1E9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717.991316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C14D66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2.01192424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710D1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0.45685927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0F507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4EC31320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B1EDB0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Aitchison</w:t>
            </w:r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49C47C3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DF504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F17BA5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40202.5091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55645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730.954711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F64BC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1.8827532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C698D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0.34568831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E15D3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6D5362D6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CC19947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Unifrac</w:t>
            </w:r>
            <w:proofErr w:type="spellEnd"/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1A220CCA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7516C9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C0849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27.3303761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ABB8F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0.36932941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E3145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1.87192149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8F8A0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0.43902519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AEC1F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3AF6A6A1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03AA99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Unifrac</w:t>
            </w:r>
            <w:proofErr w:type="spellEnd"/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2EB476FD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45A5B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F36D9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21.4381932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BF38D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0.38978533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F3FF4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1.87184593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93F2D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0.34437532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D7417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4F782948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3633DD7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WUnifrac</w:t>
            </w:r>
            <w:proofErr w:type="spellEnd"/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3148224B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psyllid_spp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58722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71F68D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44.7501597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065F9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0.60473189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8F03D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3.52677772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9442F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0.59587339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DA36E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  <w:tr w:rsidR="00B10301" w:rsidRPr="006E053B" w14:paraId="5AA73DCE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D49D6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WUnifrac</w:t>
            </w:r>
            <w:proofErr w:type="spellEnd"/>
          </w:p>
        </w:tc>
        <w:tc>
          <w:tcPr>
            <w:tcW w:w="1426" w:type="dxa"/>
            <w:shd w:val="clear" w:color="auto" w:fill="auto"/>
            <w:noWrap/>
            <w:vAlign w:val="bottom"/>
            <w:hideMark/>
          </w:tcPr>
          <w:p w14:paraId="2AA64D22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hostplant_spp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8E9E25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9D57B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33.2964558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3B943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0.60539011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B323A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2.83842287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D6AC32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0.44336092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3CDD66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</w:tr>
    </w:tbl>
    <w:p w14:paraId="5CFAE27F" w14:textId="77777777" w:rsidR="00B10301" w:rsidRDefault="00B10301" w:rsidP="00B10301"/>
    <w:p w14:paraId="1FD01A19" w14:textId="749CE85B" w:rsidR="00B10301" w:rsidRDefault="00B10301" w:rsidP="00B10301">
      <w:r w:rsidRPr="00B10301">
        <w:rPr>
          <w:b/>
          <w:bCs/>
        </w:rPr>
        <w:t>Mantel results –</w:t>
      </w:r>
      <w:r>
        <w:t xml:space="preserve"> </w:t>
      </w:r>
      <w:r>
        <w:rPr>
          <w:b/>
          <w:bCs/>
        </w:rPr>
        <w:t xml:space="preserve">repeated after removing all </w:t>
      </w:r>
      <w:proofErr w:type="spellStart"/>
      <w:r w:rsidRPr="00B10301">
        <w:rPr>
          <w:b/>
          <w:bCs/>
        </w:rPr>
        <w:t>Gammaproteobacteria</w:t>
      </w:r>
      <w:proofErr w:type="spellEnd"/>
    </w:p>
    <w:tbl>
      <w:tblPr>
        <w:tblW w:w="7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72"/>
        <w:gridCol w:w="1300"/>
        <w:gridCol w:w="1372"/>
        <w:gridCol w:w="1372"/>
        <w:gridCol w:w="1300"/>
      </w:tblGrid>
      <w:tr w:rsidR="00B10301" w:rsidRPr="006E053B" w14:paraId="0A5F8A14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860382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dist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413E35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mantelr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FC690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pval3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54CE23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llim.2.5%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C74E3D6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ulim.97.5%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5581C1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dist1</w:t>
            </w:r>
          </w:p>
        </w:tc>
      </w:tr>
      <w:tr w:rsidR="00B10301" w:rsidRPr="006E053B" w14:paraId="6CBD94F3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40E741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Bray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F44EC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0.10173472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7E070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E1356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0.09201224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CA3BF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0.1176122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6AFECB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039D9D02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081B0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Bray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00980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0.07645643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D62EB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CC312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0.06441567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87526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0.08987944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703491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65074218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09D12CB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Bray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E6D10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0.09653493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5ED1CB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73239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0.08178993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286D6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0.10992345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F91E2B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0F775B2C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7F70E7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Jaccard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1B341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0.03645645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AB59D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0.187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CA13E2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0.02358766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DA43D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0.06218962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69A1F8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6F5EA23A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F163AC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Jaccard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89C2A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0.12640614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FC922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7F98C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0.10635685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15674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0.14563726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271BB4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4056A0F3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82831C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Jaccard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EC7C5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0.02559136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6B3E7E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0.395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4951A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0.00438016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CCE1A1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0.04697594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CC5E9E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2DF76F19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69640A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Aitchison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2FC4B4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0.20948266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799E489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E14FF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0.14641777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C645D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0.23061167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7169E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5CC80B4F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86DD8D1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Aitchison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238F6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0.02414901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4408B0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0.456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2353A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1.86E-04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54D170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0.04296708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78DD20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3CE5BE59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66CB1E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Aitchison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8AE33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0.06152691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3B79F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0.256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C3CF6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0.02348832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F7887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0.08935163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3A268C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6C1403B6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C42EFA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4B141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0.03015174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C4DDBE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0.395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FA96F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0.01846147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7F793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0.04835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5954B8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36E67F4E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DF5A65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9BC98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0.11288769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08E3A8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67E64B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0.09217884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FAAD40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0.13477319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D56092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179DBD2A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AEAB01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lastRenderedPageBreak/>
              <w:t>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EE30CC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0.00385297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6DBF61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0.926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53AF9A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-0.0165861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8465BC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0.02090566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3FBF61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:rsidRPr="006E053B" w14:paraId="53BB1711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6EAE54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WUnifrac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229D97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0.09073475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0471D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90F41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0.08066551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5F1EBA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0.10155848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EA4DE5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:rsidRPr="006E053B" w14:paraId="0AD0BE5E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70CEF3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WUnifrac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C03012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0.05882365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00FCA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EA6665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0.04310485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866F998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0.07589714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82324E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:rsidRPr="006E053B" w14:paraId="3EC31FAE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23E26F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6E053B">
              <w:rPr>
                <w:rFonts w:ascii="Calibri" w:hAnsi="Calibri" w:cs="Calibri"/>
                <w:color w:val="000000"/>
              </w:rPr>
              <w:t>WUnifrac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B27E56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0.11339481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A5840D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C7EC9F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0.09604389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ECD5A03" w14:textId="77777777" w:rsidR="00B10301" w:rsidRPr="006E053B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 w:rsidRPr="006E053B">
              <w:rPr>
                <w:rFonts w:ascii="Calibri" w:hAnsi="Calibri" w:cs="Calibri"/>
                <w:color w:val="000000"/>
              </w:rPr>
              <w:t>0.12953364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7032585" w14:textId="77777777" w:rsidR="00B10301" w:rsidRPr="006E053B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6E053B"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</w:tbl>
    <w:p w14:paraId="5EA3312C" w14:textId="77777777" w:rsidR="00B10301" w:rsidRDefault="00B10301" w:rsidP="00B10301"/>
    <w:p w14:paraId="35A25275" w14:textId="673C51FA" w:rsidR="00B10301" w:rsidRPr="00B10301" w:rsidRDefault="00B10301" w:rsidP="00B10301">
      <w:pPr>
        <w:rPr>
          <w:b/>
          <w:bCs/>
        </w:rPr>
      </w:pPr>
      <w:r w:rsidRPr="00B10301">
        <w:rPr>
          <w:b/>
          <w:bCs/>
        </w:rPr>
        <w:t xml:space="preserve">Partial mantel – </w:t>
      </w:r>
      <w:r>
        <w:rPr>
          <w:b/>
          <w:bCs/>
        </w:rPr>
        <w:t xml:space="preserve">repeated after removing all </w:t>
      </w:r>
      <w:proofErr w:type="spellStart"/>
      <w:r w:rsidRPr="00B10301">
        <w:rPr>
          <w:b/>
          <w:bCs/>
        </w:rPr>
        <w:t>Gammaproteobacteria</w:t>
      </w:r>
      <w:proofErr w:type="spellEnd"/>
    </w:p>
    <w:p w14:paraId="2F421471" w14:textId="77777777" w:rsidR="00B10301" w:rsidRDefault="00B10301" w:rsidP="00B10301"/>
    <w:tbl>
      <w:tblPr>
        <w:tblW w:w="104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72"/>
        <w:gridCol w:w="1300"/>
        <w:gridCol w:w="1372"/>
        <w:gridCol w:w="1372"/>
        <w:gridCol w:w="1300"/>
        <w:gridCol w:w="1300"/>
        <w:gridCol w:w="1300"/>
      </w:tblGrid>
      <w:tr w:rsidR="00B10301" w14:paraId="7B3343C4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51706E6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dist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7062D9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mantelr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8CE8A4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pval3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C58BD6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llim.2.5%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924351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ulim.97.5%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2D6B91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dist1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847E4E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dist2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EE4E01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dist3</w:t>
            </w:r>
          </w:p>
        </w:tc>
      </w:tr>
      <w:tr w:rsidR="00B10301" w14:paraId="46788F45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BBBA60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Bray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E9DE99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0.08179899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0D78D0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E08640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0.07196513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8B120D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0.09433957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0405D87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50F7F6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454BC4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14:paraId="3EE69B3D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1D2794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Bray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84269D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0.09936836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CA4AAC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69F8938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0.08502017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5FEFEE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0.11450454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8434FB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F171E1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3AA7F69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14:paraId="4B96CB3C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DE578E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Bray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D1BC6C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0.05567498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C367345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FF0F79B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0.04057298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57D179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0.06855663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60BD278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E961251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49ADA0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14:paraId="22C0B549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2FF9D27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Jaccard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3CD1A2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-1.42E-04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43266A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0.998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E25A64C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-0.0103766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6979C3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0.01664303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712AF8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8A5320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A39CBC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14:paraId="7ECAA3BB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F774F4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Jaccard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4EA0C4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0.03246953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7A36CE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0.278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9527C5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0.01111876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4238D7A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0.05395916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F76427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7C9F60D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F107F3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14:paraId="1DDF3BBA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F82E73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Jaccard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21AD2CF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0.12278456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1631A7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7BC76E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0.1037497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79EB927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0.14295823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31E01C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6F954C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BF59A7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14:paraId="4C39F09C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03232B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Aitchison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68DEDE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0.21038406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3AD7F9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0.002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7C1F76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0.14867445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CFA797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0.23540317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5D2EC3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D7BFB1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E19C67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14:paraId="3C6B2A52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D07EAA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Aitchison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98327A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0.05930987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D52952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0.233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9EEEB5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0.02892096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3846E8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0.08613387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05121D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94C8AB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E2EB57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14:paraId="75041397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4361BB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Aitchison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0929E3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-0.034298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98B320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0.345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1C74F1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-0.064394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BF22BB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-0.0148972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EA45067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AD4B9F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3AE230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14:paraId="2D1849BC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7084FD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AA9E93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-0.0022051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923DE0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0.952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85C975D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-0.0120048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278E38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0.01022506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87E676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A14131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44EC640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14:paraId="4951179E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D18BE3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F04E18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0.00985356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F0C544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0.815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CC6D4F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-0.0098981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8A64F6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0.0288481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550158D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C577014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738F67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14:paraId="0E6AB5AA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03E0E4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D75D9F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0.10923405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2F91F3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FEF46A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0.08943142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F357E1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0.1282031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7F369F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5F2A1D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DF3E6E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  <w:tr w:rsidR="00B10301" w14:paraId="4F56D1F0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EC7FAF9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WUnifrac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8F3EF7C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0.07515898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373765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55053E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0.06345529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EB6F66A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0.08680397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C1800A6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DDA65C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441141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</w:tr>
      <w:tr w:rsidR="00B10301" w14:paraId="3792A078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0C0D09C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WUnifrac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0FC425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0.1153887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E48041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0.002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191C06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0.10134501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254E6EC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0.13202448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2BD648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C86D63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1931A7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</w:tr>
      <w:tr w:rsidR="00B10301" w14:paraId="1073426F" w14:textId="77777777" w:rsidTr="00B1030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F22FC68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WUnifrac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39C8F8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0.04136585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DFABDB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D0E1A1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0.02314086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6C94A3" w14:textId="77777777" w:rsidR="00B10301" w:rsidRDefault="00B10301" w:rsidP="00277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0.05837275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A8EFF10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plant.dist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ADBFE73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spat.dist</w:t>
            </w:r>
            <w:proofErr w:type="spellEnd"/>
            <w:proofErr w:type="gram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BD625D" w14:textId="77777777" w:rsidR="00B10301" w:rsidRDefault="00B10301" w:rsidP="002776D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phylo.dist</w:t>
            </w:r>
            <w:proofErr w:type="spellEnd"/>
            <w:proofErr w:type="gramEnd"/>
          </w:p>
        </w:tc>
      </w:tr>
    </w:tbl>
    <w:p w14:paraId="30C85C17" w14:textId="77777777" w:rsidR="00B10301" w:rsidRDefault="00B10301" w:rsidP="00B10301"/>
    <w:p w14:paraId="62B9AA5A" w14:textId="77C5809D" w:rsidR="00AC643D" w:rsidRDefault="00AC643D"/>
    <w:sectPr w:rsidR="00AC643D" w:rsidSect="00B10301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E28"/>
    <w:rsid w:val="001104DB"/>
    <w:rsid w:val="001A67CC"/>
    <w:rsid w:val="001C07A4"/>
    <w:rsid w:val="0023691B"/>
    <w:rsid w:val="00292D78"/>
    <w:rsid w:val="002C2AA1"/>
    <w:rsid w:val="00443A21"/>
    <w:rsid w:val="0053079A"/>
    <w:rsid w:val="00585A58"/>
    <w:rsid w:val="005D587E"/>
    <w:rsid w:val="00682034"/>
    <w:rsid w:val="006820C8"/>
    <w:rsid w:val="006E053B"/>
    <w:rsid w:val="007032F3"/>
    <w:rsid w:val="00745EAC"/>
    <w:rsid w:val="007A08E5"/>
    <w:rsid w:val="007D617B"/>
    <w:rsid w:val="007E39DD"/>
    <w:rsid w:val="008074A7"/>
    <w:rsid w:val="008915B8"/>
    <w:rsid w:val="00985463"/>
    <w:rsid w:val="009E3A26"/>
    <w:rsid w:val="00AC643D"/>
    <w:rsid w:val="00B10301"/>
    <w:rsid w:val="00B26C19"/>
    <w:rsid w:val="00BC08E1"/>
    <w:rsid w:val="00CE2E28"/>
    <w:rsid w:val="00D15D91"/>
    <w:rsid w:val="00D77D9A"/>
    <w:rsid w:val="00D97477"/>
    <w:rsid w:val="00DA2EE5"/>
    <w:rsid w:val="00DB697B"/>
    <w:rsid w:val="00E521B0"/>
    <w:rsid w:val="00EB73AE"/>
    <w:rsid w:val="00EC169C"/>
    <w:rsid w:val="00F06098"/>
    <w:rsid w:val="00F10A52"/>
    <w:rsid w:val="00F3505D"/>
    <w:rsid w:val="00F53089"/>
    <w:rsid w:val="00F81C27"/>
    <w:rsid w:val="00F95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177C9"/>
  <w15:chartTrackingRefBased/>
  <w15:docId w15:val="{E618511A-46DC-BE40-BDDE-D4C145959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E053B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203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20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C27"/>
    <w:rPr>
      <w:rFonts w:eastAsiaTheme="minorHAnsi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C2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5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19</Pages>
  <Words>1317</Words>
  <Characters>7508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Piper (DJPR)</dc:creator>
  <cp:keywords/>
  <dc:description/>
  <cp:lastModifiedBy>Francesco Martoni</cp:lastModifiedBy>
  <cp:revision>3</cp:revision>
  <dcterms:created xsi:type="dcterms:W3CDTF">2020-05-10T01:08:00Z</dcterms:created>
  <dcterms:modified xsi:type="dcterms:W3CDTF">2020-05-10T01:09:00Z</dcterms:modified>
</cp:coreProperties>
</file>